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D4359C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EB515E" wp14:editId="669D460F">
            <wp:simplePos x="0" y="0"/>
            <wp:positionH relativeFrom="column">
              <wp:posOffset>4552950</wp:posOffset>
            </wp:positionH>
            <wp:positionV relativeFrom="paragraph">
              <wp:posOffset>-522605</wp:posOffset>
            </wp:positionV>
            <wp:extent cx="1809750" cy="23037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 hạnh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49"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  <w:r w:rsidRPr="00D4359C">
        <w:rPr>
          <w:noProof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664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6467" w:rsidRPr="00966467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="00966467" w:rsidRPr="0096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467" w:rsidRPr="00966467"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 w:rsidR="00966467" w:rsidRPr="009664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467" w:rsidRPr="00966467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</w:p>
    <w:p w:rsidR="00D4359C" w:rsidRDefault="00C11249" w:rsidP="00D4359C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5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966467" w:rsidRPr="00D435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66467" w:rsidRPr="00D4359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966467"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467" w:rsidRPr="00D4359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66467"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467" w:rsidRPr="00D4359C">
        <w:rPr>
          <w:rFonts w:ascii="Times New Roman" w:hAnsi="Times New Roman" w:cs="Times New Roman"/>
          <w:sz w:val="28"/>
          <w:szCs w:val="28"/>
        </w:rPr>
        <w:t>thỉnh</w:t>
      </w:r>
      <w:proofErr w:type="spellEnd"/>
      <w:r w:rsidR="00966467"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467" w:rsidRPr="00D4359C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D4359C">
        <w:rPr>
          <w:rFonts w:ascii="Times New Roman" w:hAnsi="Times New Roman" w:cs="Times New Roman"/>
          <w:sz w:val="28"/>
          <w:szCs w:val="28"/>
        </w:rPr>
        <w:t>,</w:t>
      </w:r>
    </w:p>
    <w:p w:rsidR="00C11249" w:rsidRPr="00D4359C" w:rsidRDefault="00966467" w:rsidP="00D4359C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5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59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966467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467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966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59C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59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Pr="00D4359C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59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4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359C">
        <w:rPr>
          <w:rFonts w:ascii="Times New Roman" w:hAnsi="Times New Roman" w:cs="Times New Roman"/>
          <w:sz w:val="28"/>
          <w:szCs w:val="28"/>
        </w:rPr>
        <w:t>tác</w:t>
      </w:r>
      <w:bookmarkStart w:id="0" w:name="_GoBack"/>
      <w:bookmarkEnd w:id="0"/>
      <w:proofErr w:type="spellEnd"/>
    </w:p>
    <w:p w:rsidR="00696E78" w:rsidRDefault="00696E78" w:rsidP="00696E78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E78" w:rsidRPr="00696E78" w:rsidRDefault="00696E78" w:rsidP="00696E78">
      <w:pPr>
        <w:pStyle w:val="ListParagraph"/>
        <w:numPr>
          <w:ilvl w:val="0"/>
          <w:numId w:val="4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>,</w:t>
      </w:r>
    </w:p>
    <w:p w:rsidR="00696E78" w:rsidRPr="00696E78" w:rsidRDefault="00696E78" w:rsidP="00696E7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6E78">
        <w:rPr>
          <w:rFonts w:ascii="Times New Roman" w:hAnsi="Times New Roman" w:cs="Times New Roman"/>
          <w:sz w:val="28"/>
          <w:szCs w:val="28"/>
        </w:rPr>
        <w:t>bao</w:t>
      </w:r>
      <w:proofErr w:type="spellEnd"/>
      <w:proofErr w:type="gram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</w:p>
    <w:p w:rsidR="00B61592" w:rsidRDefault="00696E78" w:rsidP="00696E78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6E78">
        <w:rPr>
          <w:rFonts w:ascii="Times New Roman" w:hAnsi="Times New Roman" w:cs="Times New Roman"/>
          <w:sz w:val="28"/>
          <w:szCs w:val="28"/>
        </w:rPr>
        <w:t>cơ</w:t>
      </w:r>
      <w:proofErr w:type="spellEnd"/>
      <w:proofErr w:type="gram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>.</w:t>
      </w:r>
    </w:p>
    <w:p w:rsidR="00966467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664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1249" w:rsidRDefault="00966467" w:rsidP="00966467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thạo</w:t>
      </w:r>
      <w:proofErr w:type="spellEnd"/>
    </w:p>
    <w:p w:rsidR="00966467" w:rsidRDefault="00966467" w:rsidP="00966467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966467" w:rsidRDefault="00966467" w:rsidP="00966467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664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6467">
        <w:rPr>
          <w:rFonts w:ascii="Times New Roman" w:hAnsi="Times New Roman" w:cs="Times New Roman"/>
          <w:sz w:val="28"/>
          <w:szCs w:val="28"/>
        </w:rPr>
        <w:t>tốt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6E78" w:rsidRPr="00696E78" w:rsidRDefault="00696E78" w:rsidP="00696E78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2009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6E78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1/4/2010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1/6/2010)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1/4/2009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1/4/2010)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78">
        <w:rPr>
          <w:rFonts w:ascii="Times New Roman" w:hAnsi="Times New Roman" w:cs="Times New Roman"/>
          <w:sz w:val="28"/>
          <w:szCs w:val="28"/>
        </w:rPr>
        <w:t xml:space="preserve">Oxfam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Kông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Nam)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rủi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tai;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trợ</w:t>
      </w:r>
      <w:proofErr w:type="spellEnd"/>
    </w:p>
    <w:p w:rsidR="00696E78" w:rsidRDefault="00696E78" w:rsidP="00696E78">
      <w:pPr>
        <w:pStyle w:val="ListParagraph"/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6E7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>.</w:t>
      </w:r>
    </w:p>
    <w:p w:rsidR="00696E78" w:rsidRDefault="00696E78" w:rsidP="00696E78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ESP-Mekong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Úc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696E78">
        <w:rPr>
          <w:rFonts w:ascii="Times New Roman" w:hAnsi="Times New Roman" w:cs="Times New Roman"/>
          <w:sz w:val="28"/>
          <w:szCs w:val="28"/>
        </w:rPr>
        <w:t>ốn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Mê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Kông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, Myanmar,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Nam) "</w:t>
      </w:r>
    </w:p>
    <w:p w:rsidR="00696E78" w:rsidRPr="00696E78" w:rsidRDefault="00696E78" w:rsidP="00696E78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E78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696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E78">
        <w:rPr>
          <w:rFonts w:ascii="Times New Roman" w:hAnsi="Times New Roman" w:cs="Times New Roman"/>
          <w:sz w:val="28"/>
          <w:szCs w:val="28"/>
        </w:rPr>
        <w:t>giớ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5-6/2016)</w:t>
      </w:r>
    </w:p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9DF"/>
    <w:multiLevelType w:val="hybridMultilevel"/>
    <w:tmpl w:val="6368FB04"/>
    <w:lvl w:ilvl="0" w:tplc="39C0DE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C4F96"/>
    <w:multiLevelType w:val="hybridMultilevel"/>
    <w:tmpl w:val="E4B0B51A"/>
    <w:lvl w:ilvl="0" w:tplc="991AEA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D114C9"/>
    <w:multiLevelType w:val="hybridMultilevel"/>
    <w:tmpl w:val="A7F4E4DA"/>
    <w:lvl w:ilvl="0" w:tplc="14C8C2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3E58F0"/>
    <w:rsid w:val="005D5A81"/>
    <w:rsid w:val="00696E78"/>
    <w:rsid w:val="007273D7"/>
    <w:rsid w:val="007B642D"/>
    <w:rsid w:val="00966467"/>
    <w:rsid w:val="00B61592"/>
    <w:rsid w:val="00C11249"/>
    <w:rsid w:val="00D4359C"/>
    <w:rsid w:val="00E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4</cp:revision>
  <dcterms:created xsi:type="dcterms:W3CDTF">2019-03-15T16:55:00Z</dcterms:created>
  <dcterms:modified xsi:type="dcterms:W3CDTF">2019-05-08T03:24:00Z</dcterms:modified>
</cp:coreProperties>
</file>