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FC3" w:rsidRDefault="00B80FC3" w:rsidP="007273D7">
      <w:pPr>
        <w:spacing w:line="312"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   </w:t>
      </w:r>
      <w:bookmarkStart w:id="0" w:name="_GoBack"/>
      <w:r>
        <w:rPr>
          <w:rFonts w:ascii="Times New Roman" w:hAnsi="Times New Roman" w:cs="Times New Roman"/>
          <w:b/>
          <w:noProof/>
          <w:sz w:val="28"/>
          <w:szCs w:val="28"/>
        </w:rPr>
        <w:drawing>
          <wp:inline distT="0" distB="0" distL="0" distR="0">
            <wp:extent cx="1024255" cy="1546406"/>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DSC3120.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4255" cy="1546406"/>
                    </a:xfrm>
                    <a:prstGeom prst="rect">
                      <a:avLst/>
                    </a:prstGeom>
                  </pic:spPr>
                </pic:pic>
              </a:graphicData>
            </a:graphic>
          </wp:inline>
        </w:drawing>
      </w:r>
      <w:bookmarkEnd w:id="0"/>
    </w:p>
    <w:p w:rsidR="00C11249" w:rsidRPr="004B05C0" w:rsidRDefault="00C11249" w:rsidP="007273D7">
      <w:pPr>
        <w:spacing w:line="312" w:lineRule="auto"/>
        <w:jc w:val="center"/>
        <w:rPr>
          <w:rFonts w:ascii="Times New Roman" w:hAnsi="Times New Roman" w:cs="Times New Roman"/>
          <w:b/>
          <w:sz w:val="28"/>
          <w:szCs w:val="28"/>
        </w:rPr>
      </w:pPr>
      <w:r w:rsidRPr="004B05C0">
        <w:rPr>
          <w:rFonts w:ascii="Times New Roman" w:hAnsi="Times New Roman" w:cs="Times New Roman"/>
          <w:b/>
          <w:sz w:val="28"/>
          <w:szCs w:val="28"/>
        </w:rPr>
        <w:t>TRÍCH LỤC CV CÁ NHÂN</w:t>
      </w:r>
    </w:p>
    <w:p w:rsidR="00C11249" w:rsidRDefault="00C11249" w:rsidP="007273D7">
      <w:pPr>
        <w:pStyle w:val="ListParagraph"/>
        <w:numPr>
          <w:ilvl w:val="0"/>
          <w:numId w:val="1"/>
        </w:numPr>
        <w:spacing w:line="312" w:lineRule="auto"/>
        <w:jc w:val="both"/>
        <w:rPr>
          <w:rFonts w:ascii="Times New Roman" w:hAnsi="Times New Roman" w:cs="Times New Roman"/>
          <w:sz w:val="28"/>
          <w:szCs w:val="28"/>
        </w:rPr>
      </w:pPr>
      <w:r>
        <w:rPr>
          <w:rFonts w:ascii="Times New Roman" w:hAnsi="Times New Roman" w:cs="Times New Roman"/>
          <w:sz w:val="28"/>
          <w:szCs w:val="28"/>
        </w:rPr>
        <w:t>Họ và tên</w:t>
      </w:r>
      <w:r w:rsidR="001677F9">
        <w:rPr>
          <w:rFonts w:ascii="Times New Roman" w:hAnsi="Times New Roman" w:cs="Times New Roman"/>
          <w:sz w:val="28"/>
          <w:szCs w:val="28"/>
        </w:rPr>
        <w:t xml:space="preserve">: </w:t>
      </w:r>
      <w:r w:rsidR="001677F9" w:rsidRPr="001677F9">
        <w:rPr>
          <w:rFonts w:ascii="Times New Roman" w:hAnsi="Times New Roman" w:cs="Times New Roman"/>
          <w:b/>
          <w:sz w:val="28"/>
          <w:szCs w:val="28"/>
        </w:rPr>
        <w:t>Nguyễn Thị Nhật Hoài</w:t>
      </w:r>
    </w:p>
    <w:p w:rsidR="001677F9" w:rsidRDefault="00C11249" w:rsidP="007273D7">
      <w:pPr>
        <w:pStyle w:val="ListParagraph"/>
        <w:numPr>
          <w:ilvl w:val="0"/>
          <w:numId w:val="1"/>
        </w:numPr>
        <w:spacing w:line="312" w:lineRule="auto"/>
        <w:jc w:val="both"/>
        <w:rPr>
          <w:rFonts w:ascii="Times New Roman" w:hAnsi="Times New Roman" w:cs="Times New Roman"/>
          <w:sz w:val="28"/>
          <w:szCs w:val="28"/>
        </w:rPr>
      </w:pPr>
      <w:r w:rsidRPr="001677F9">
        <w:rPr>
          <w:rFonts w:ascii="Times New Roman" w:hAnsi="Times New Roman" w:cs="Times New Roman"/>
          <w:sz w:val="28"/>
          <w:szCs w:val="28"/>
        </w:rPr>
        <w:t>Chức vụ chuyên môn (ghi cụ thể từ phụ trách bộ môn trở lên)</w:t>
      </w:r>
      <w:r w:rsidR="00E134E9" w:rsidRPr="001677F9">
        <w:rPr>
          <w:rFonts w:ascii="Times New Roman" w:hAnsi="Times New Roman" w:cs="Times New Roman"/>
          <w:sz w:val="28"/>
          <w:szCs w:val="28"/>
        </w:rPr>
        <w:t xml:space="preserve">: </w:t>
      </w:r>
      <w:r w:rsidR="001677F9">
        <w:rPr>
          <w:rFonts w:ascii="Times New Roman" w:hAnsi="Times New Roman" w:cs="Times New Roman"/>
          <w:sz w:val="28"/>
          <w:szCs w:val="28"/>
        </w:rPr>
        <w:t>Giảng viên thỉnh giảng – Học viện Phụ nữ Việt Nam</w:t>
      </w:r>
    </w:p>
    <w:p w:rsidR="001677F9" w:rsidRDefault="00C11249" w:rsidP="007273D7">
      <w:pPr>
        <w:pStyle w:val="ListParagraph"/>
        <w:numPr>
          <w:ilvl w:val="0"/>
          <w:numId w:val="1"/>
        </w:numPr>
        <w:spacing w:line="312" w:lineRule="auto"/>
        <w:jc w:val="both"/>
        <w:rPr>
          <w:rFonts w:ascii="Times New Roman" w:hAnsi="Times New Roman" w:cs="Times New Roman"/>
          <w:sz w:val="28"/>
          <w:szCs w:val="28"/>
        </w:rPr>
      </w:pPr>
      <w:r w:rsidRPr="001677F9">
        <w:rPr>
          <w:rFonts w:ascii="Times New Roman" w:hAnsi="Times New Roman" w:cs="Times New Roman"/>
          <w:sz w:val="28"/>
          <w:szCs w:val="28"/>
        </w:rPr>
        <w:t>Học hàm, học vị (ghi rõ chuyên ngành kèm theo. Nếu chuyên ngành thạc sĩ và tiến sĩ không giống nhau thì ghi đầy đủ)</w:t>
      </w:r>
      <w:r w:rsidR="00E134E9" w:rsidRPr="001677F9">
        <w:rPr>
          <w:rFonts w:ascii="Times New Roman" w:hAnsi="Times New Roman" w:cs="Times New Roman"/>
          <w:sz w:val="28"/>
          <w:szCs w:val="28"/>
        </w:rPr>
        <w:t xml:space="preserve">: </w:t>
      </w:r>
      <w:r w:rsidR="001677F9">
        <w:rPr>
          <w:rFonts w:ascii="Times New Roman" w:hAnsi="Times New Roman" w:cs="Times New Roman"/>
          <w:sz w:val="28"/>
          <w:szCs w:val="28"/>
        </w:rPr>
        <w:t>Thạc sỹ</w:t>
      </w:r>
    </w:p>
    <w:p w:rsidR="00C11249" w:rsidRPr="001677F9" w:rsidRDefault="00C11249" w:rsidP="007273D7">
      <w:pPr>
        <w:pStyle w:val="ListParagraph"/>
        <w:numPr>
          <w:ilvl w:val="0"/>
          <w:numId w:val="1"/>
        </w:numPr>
        <w:spacing w:line="312" w:lineRule="auto"/>
        <w:jc w:val="both"/>
        <w:rPr>
          <w:rFonts w:ascii="Times New Roman" w:hAnsi="Times New Roman" w:cs="Times New Roman"/>
          <w:sz w:val="28"/>
          <w:szCs w:val="28"/>
        </w:rPr>
      </w:pPr>
      <w:r w:rsidRPr="001677F9">
        <w:rPr>
          <w:rFonts w:ascii="Times New Roman" w:hAnsi="Times New Roman" w:cs="Times New Roman"/>
          <w:sz w:val="28"/>
          <w:szCs w:val="28"/>
        </w:rPr>
        <w:t>Chức danh khoa học (tham gia HĐ trường/HĐKH&amp;ĐT/HĐNCKH)</w:t>
      </w:r>
      <w:r w:rsidR="00E134E9" w:rsidRPr="001677F9">
        <w:rPr>
          <w:rFonts w:ascii="Times New Roman" w:hAnsi="Times New Roman" w:cs="Times New Roman"/>
          <w:sz w:val="28"/>
          <w:szCs w:val="28"/>
        </w:rPr>
        <w:t xml:space="preserve">: </w:t>
      </w:r>
    </w:p>
    <w:p w:rsidR="00B57BE0" w:rsidRPr="00B57BE0" w:rsidRDefault="00C11249" w:rsidP="00B57BE0">
      <w:pPr>
        <w:pStyle w:val="ListParagraph"/>
        <w:numPr>
          <w:ilvl w:val="0"/>
          <w:numId w:val="1"/>
        </w:numPr>
        <w:spacing w:line="312" w:lineRule="auto"/>
        <w:jc w:val="both"/>
        <w:rPr>
          <w:rFonts w:asciiTheme="majorHAnsi" w:hAnsiTheme="majorHAnsi" w:cstheme="majorHAnsi"/>
          <w:sz w:val="28"/>
          <w:szCs w:val="28"/>
        </w:rPr>
      </w:pPr>
      <w:r>
        <w:rPr>
          <w:rFonts w:ascii="Times New Roman" w:hAnsi="Times New Roman" w:cs="Times New Roman"/>
          <w:sz w:val="28"/>
          <w:szCs w:val="28"/>
        </w:rPr>
        <w:t>Kinh nghiệm công tác</w:t>
      </w:r>
      <w:r w:rsidR="00B57BE0">
        <w:rPr>
          <w:rFonts w:ascii="Times New Roman" w:hAnsi="Times New Roman" w:cs="Times New Roman"/>
          <w:sz w:val="28"/>
          <w:szCs w:val="28"/>
        </w:rPr>
        <w:t>:</w:t>
      </w:r>
      <w:r w:rsidR="00B57BE0" w:rsidRPr="00B57BE0">
        <w:t xml:space="preserve"> </w:t>
      </w:r>
      <w:r w:rsidR="00B57BE0">
        <w:t xml:space="preserve">- </w:t>
      </w:r>
      <w:r w:rsidR="00B57BE0" w:rsidRPr="00B57BE0">
        <w:rPr>
          <w:rFonts w:asciiTheme="majorHAnsi" w:hAnsiTheme="majorHAnsi" w:cstheme="majorHAnsi"/>
          <w:sz w:val="28"/>
          <w:szCs w:val="28"/>
        </w:rPr>
        <w:t>Có hơn 12 năm kinh nghiệm về quản lý dự án và quản lý thành công các dự án có quy mô lớn</w:t>
      </w:r>
    </w:p>
    <w:p w:rsidR="00B57BE0" w:rsidRPr="00B57BE0" w:rsidRDefault="00B57BE0" w:rsidP="00B57BE0">
      <w:pPr>
        <w:pStyle w:val="ListParagraph"/>
        <w:spacing w:line="312" w:lineRule="auto"/>
        <w:jc w:val="both"/>
        <w:rPr>
          <w:rFonts w:asciiTheme="majorHAnsi" w:hAnsiTheme="majorHAnsi" w:cstheme="majorHAnsi"/>
          <w:sz w:val="28"/>
          <w:szCs w:val="28"/>
        </w:rPr>
      </w:pPr>
      <w:r w:rsidRPr="00B57BE0">
        <w:rPr>
          <w:rFonts w:asciiTheme="majorHAnsi" w:hAnsiTheme="majorHAnsi" w:cstheme="majorHAnsi"/>
          <w:sz w:val="28"/>
          <w:szCs w:val="28"/>
        </w:rPr>
        <w:t>- Có chuyên môn đa dạng trong lĩnh vực phát triển bao gồm chăm sóc sức khỏe cộng đồng, nước và vệ sinh, giới và phát triển xã hội, giảm thiểu rủi ro thiên tai và thích ứng với biến đổi khí hậu</w:t>
      </w:r>
    </w:p>
    <w:p w:rsidR="00B57BE0" w:rsidRPr="00B57BE0" w:rsidRDefault="00B57BE0" w:rsidP="00B57BE0">
      <w:pPr>
        <w:pStyle w:val="ListParagraph"/>
        <w:spacing w:line="312" w:lineRule="auto"/>
        <w:jc w:val="both"/>
        <w:rPr>
          <w:rFonts w:asciiTheme="majorHAnsi" w:hAnsiTheme="majorHAnsi" w:cstheme="majorHAnsi"/>
          <w:sz w:val="28"/>
          <w:szCs w:val="28"/>
        </w:rPr>
      </w:pPr>
      <w:r w:rsidRPr="00B57BE0">
        <w:rPr>
          <w:rFonts w:asciiTheme="majorHAnsi" w:hAnsiTheme="majorHAnsi" w:cstheme="majorHAnsi"/>
          <w:sz w:val="28"/>
          <w:szCs w:val="28"/>
        </w:rPr>
        <w:t xml:space="preserve">- </w:t>
      </w:r>
      <w:r>
        <w:rPr>
          <w:rFonts w:asciiTheme="majorHAnsi" w:hAnsiTheme="majorHAnsi" w:cstheme="majorHAnsi"/>
          <w:sz w:val="28"/>
          <w:szCs w:val="28"/>
        </w:rPr>
        <w:t>Q</w:t>
      </w:r>
      <w:r w:rsidRPr="00B57BE0">
        <w:rPr>
          <w:rFonts w:asciiTheme="majorHAnsi" w:hAnsiTheme="majorHAnsi" w:cstheme="majorHAnsi"/>
          <w:sz w:val="28"/>
          <w:szCs w:val="28"/>
        </w:rPr>
        <w:t xml:space="preserve">uản lý chương trình Rosa Luxemburg Stiftung Southeast Asia: từ tháng 11 năm 2017 đến nay;  </w:t>
      </w:r>
    </w:p>
    <w:p w:rsidR="00B57BE0" w:rsidRPr="00B57BE0" w:rsidRDefault="00B57BE0" w:rsidP="00B57BE0">
      <w:pPr>
        <w:pStyle w:val="ListParagraph"/>
        <w:spacing w:line="312" w:lineRule="auto"/>
        <w:jc w:val="both"/>
        <w:rPr>
          <w:rFonts w:asciiTheme="majorHAnsi" w:hAnsiTheme="majorHAnsi" w:cstheme="majorHAnsi"/>
          <w:sz w:val="28"/>
          <w:szCs w:val="28"/>
        </w:rPr>
      </w:pPr>
      <w:r w:rsidRPr="00B57BE0">
        <w:rPr>
          <w:rFonts w:asciiTheme="majorHAnsi" w:hAnsiTheme="majorHAnsi" w:cstheme="majorHAnsi"/>
          <w:sz w:val="28"/>
          <w:szCs w:val="28"/>
        </w:rPr>
        <w:t xml:space="preserve">- </w:t>
      </w:r>
      <w:r>
        <w:rPr>
          <w:rFonts w:asciiTheme="majorHAnsi" w:hAnsiTheme="majorHAnsi" w:cstheme="majorHAnsi"/>
          <w:sz w:val="28"/>
          <w:szCs w:val="28"/>
        </w:rPr>
        <w:t>Q</w:t>
      </w:r>
      <w:r w:rsidRPr="00B57BE0">
        <w:rPr>
          <w:rFonts w:asciiTheme="majorHAnsi" w:hAnsiTheme="majorHAnsi" w:cstheme="majorHAnsi"/>
          <w:sz w:val="28"/>
          <w:szCs w:val="28"/>
        </w:rPr>
        <w:t>uản lý chương trình</w:t>
      </w:r>
      <w:r>
        <w:rPr>
          <w:rFonts w:asciiTheme="majorHAnsi" w:hAnsiTheme="majorHAnsi" w:cstheme="majorHAnsi"/>
          <w:sz w:val="28"/>
          <w:szCs w:val="28"/>
        </w:rPr>
        <w:t xml:space="preserve"> </w:t>
      </w:r>
      <w:r w:rsidRPr="00B57BE0">
        <w:rPr>
          <w:rFonts w:asciiTheme="majorHAnsi" w:hAnsiTheme="majorHAnsi" w:cstheme="majorHAnsi"/>
          <w:sz w:val="28"/>
          <w:szCs w:val="28"/>
        </w:rPr>
        <w:t>Hội Chữ thập đỏ Pháp tại Việt Nam (FRC) từ tháng 4 năm 2011 đến tháng 11 năm 2017,…</w:t>
      </w:r>
    </w:p>
    <w:p w:rsidR="00757FB0" w:rsidRPr="00B57BE0" w:rsidRDefault="00B57BE0" w:rsidP="00B57BE0">
      <w:pPr>
        <w:pStyle w:val="ListParagraph"/>
        <w:spacing w:line="312" w:lineRule="auto"/>
        <w:jc w:val="both"/>
        <w:rPr>
          <w:rFonts w:asciiTheme="majorHAnsi" w:hAnsiTheme="majorHAnsi" w:cstheme="majorHAnsi"/>
          <w:sz w:val="28"/>
          <w:szCs w:val="28"/>
        </w:rPr>
      </w:pPr>
      <w:r w:rsidRPr="00B57BE0">
        <w:rPr>
          <w:rFonts w:asciiTheme="majorHAnsi" w:hAnsiTheme="majorHAnsi" w:cstheme="majorHAnsi"/>
          <w:sz w:val="28"/>
          <w:szCs w:val="28"/>
        </w:rPr>
        <w:t>quản lý chương trình</w:t>
      </w:r>
    </w:p>
    <w:p w:rsidR="00E134E9" w:rsidRDefault="00C11249" w:rsidP="007273D7">
      <w:pPr>
        <w:pStyle w:val="ListParagraph"/>
        <w:numPr>
          <w:ilvl w:val="0"/>
          <w:numId w:val="1"/>
        </w:numPr>
        <w:spacing w:line="312" w:lineRule="auto"/>
        <w:jc w:val="both"/>
        <w:rPr>
          <w:rFonts w:ascii="Times New Roman" w:hAnsi="Times New Roman" w:cs="Times New Roman"/>
          <w:sz w:val="28"/>
          <w:szCs w:val="28"/>
        </w:rPr>
      </w:pPr>
      <w:r w:rsidRPr="00E134E9">
        <w:rPr>
          <w:rFonts w:ascii="Times New Roman" w:hAnsi="Times New Roman" w:cs="Times New Roman"/>
          <w:sz w:val="28"/>
          <w:szCs w:val="28"/>
        </w:rPr>
        <w:t>Khả năng ngoại ngữ</w:t>
      </w:r>
      <w:r w:rsidR="001677F9">
        <w:rPr>
          <w:rFonts w:ascii="Times New Roman" w:hAnsi="Times New Roman" w:cs="Times New Roman"/>
          <w:sz w:val="28"/>
          <w:szCs w:val="28"/>
        </w:rPr>
        <w:t>:</w:t>
      </w:r>
      <w:r w:rsidR="00A27ED1">
        <w:rPr>
          <w:rFonts w:ascii="Times New Roman" w:hAnsi="Times New Roman" w:cs="Times New Roman"/>
          <w:sz w:val="28"/>
          <w:szCs w:val="28"/>
        </w:rPr>
        <w:t xml:space="preserve"> t</w:t>
      </w:r>
      <w:r w:rsidR="00E134E9" w:rsidRPr="00E134E9">
        <w:rPr>
          <w:rFonts w:ascii="Times New Roman" w:hAnsi="Times New Roman" w:cs="Times New Roman"/>
          <w:sz w:val="28"/>
          <w:szCs w:val="28"/>
        </w:rPr>
        <w:t>iếng Anh</w:t>
      </w:r>
      <w:r w:rsidRPr="00E134E9">
        <w:rPr>
          <w:rFonts w:ascii="Times New Roman" w:hAnsi="Times New Roman" w:cs="Times New Roman"/>
          <w:sz w:val="28"/>
          <w:szCs w:val="28"/>
        </w:rPr>
        <w:t xml:space="preserve"> </w:t>
      </w:r>
      <w:r w:rsidR="00B57BE0">
        <w:rPr>
          <w:rFonts w:ascii="Times New Roman" w:hAnsi="Times New Roman" w:cs="Times New Roman"/>
          <w:sz w:val="28"/>
          <w:szCs w:val="28"/>
        </w:rPr>
        <w:t xml:space="preserve">    </w:t>
      </w:r>
      <w:r w:rsidR="00B57BE0">
        <w:rPr>
          <w:rFonts w:ascii="Times New Roman" w:hAnsi="Times New Roman" w:cs="Times New Roman"/>
          <w:sz w:val="28"/>
          <w:szCs w:val="28"/>
        </w:rPr>
        <w:tab/>
        <w:t>M</w:t>
      </w:r>
      <w:r w:rsidR="001677F9">
        <w:rPr>
          <w:rFonts w:ascii="Times New Roman" w:hAnsi="Times New Roman" w:cs="Times New Roman"/>
          <w:sz w:val="28"/>
          <w:szCs w:val="28"/>
        </w:rPr>
        <w:t>ức độ sử dụng: thành thạo</w:t>
      </w:r>
    </w:p>
    <w:p w:rsidR="00757FB0" w:rsidRDefault="00C11249" w:rsidP="00757FB0">
      <w:pPr>
        <w:pStyle w:val="ListParagraph"/>
        <w:numPr>
          <w:ilvl w:val="0"/>
          <w:numId w:val="1"/>
        </w:numPr>
        <w:spacing w:line="312" w:lineRule="auto"/>
        <w:jc w:val="both"/>
        <w:rPr>
          <w:rFonts w:ascii="Times New Roman" w:hAnsi="Times New Roman" w:cs="Times New Roman"/>
          <w:sz w:val="28"/>
          <w:szCs w:val="28"/>
        </w:rPr>
      </w:pPr>
      <w:r w:rsidRPr="00E134E9">
        <w:rPr>
          <w:rFonts w:ascii="Times New Roman" w:hAnsi="Times New Roman" w:cs="Times New Roman"/>
          <w:sz w:val="28"/>
          <w:szCs w:val="28"/>
        </w:rPr>
        <w:t>Các công trình nghiên cứu khoa học, tài liệu, bài giảng tiêu biểu (ghi cụ thể)</w:t>
      </w:r>
    </w:p>
    <w:p w:rsidR="00B57BE0" w:rsidRPr="00B57BE0" w:rsidRDefault="00B57BE0" w:rsidP="00B57BE0">
      <w:pPr>
        <w:pStyle w:val="ListParagraph"/>
        <w:numPr>
          <w:ilvl w:val="0"/>
          <w:numId w:val="3"/>
        </w:numPr>
        <w:spacing w:line="312" w:lineRule="auto"/>
        <w:jc w:val="both"/>
        <w:rPr>
          <w:rFonts w:ascii="Times New Roman" w:hAnsi="Times New Roman" w:cs="Times New Roman"/>
          <w:sz w:val="28"/>
          <w:szCs w:val="28"/>
        </w:rPr>
      </w:pPr>
      <w:r w:rsidRPr="00B57BE0">
        <w:rPr>
          <w:rFonts w:ascii="Times New Roman" w:hAnsi="Times New Roman" w:cs="Times New Roman"/>
          <w:sz w:val="28"/>
          <w:szCs w:val="28"/>
        </w:rPr>
        <w:t>Quản lý rủi ro thiên tai dựa vào nhạy cảm giới tại cộng đồng trong các vùng</w:t>
      </w:r>
      <w:r>
        <w:rPr>
          <w:rFonts w:ascii="Times New Roman" w:hAnsi="Times New Roman" w:cs="Times New Roman"/>
          <w:sz w:val="28"/>
          <w:szCs w:val="28"/>
        </w:rPr>
        <w:t xml:space="preserve"> </w:t>
      </w:r>
      <w:r w:rsidRPr="00B57BE0">
        <w:rPr>
          <w:rFonts w:ascii="Times New Roman" w:hAnsi="Times New Roman" w:cs="Times New Roman"/>
          <w:sz w:val="28"/>
          <w:szCs w:val="28"/>
        </w:rPr>
        <w:t>dân tộc thiểu số miền Bắc Việt Nam do Đại lý Phát triển Pháp (AFD) và Hội Chữ thập đỏ Hoa Kì tài trợ</w:t>
      </w:r>
    </w:p>
    <w:p w:rsidR="00B57BE0" w:rsidRPr="00B57BE0" w:rsidRDefault="00B57BE0" w:rsidP="00B57BE0">
      <w:pPr>
        <w:pStyle w:val="ListParagraph"/>
        <w:numPr>
          <w:ilvl w:val="0"/>
          <w:numId w:val="3"/>
        </w:numPr>
        <w:spacing w:line="312" w:lineRule="auto"/>
        <w:jc w:val="both"/>
        <w:rPr>
          <w:rFonts w:ascii="Times New Roman" w:hAnsi="Times New Roman" w:cs="Times New Roman"/>
          <w:sz w:val="28"/>
          <w:szCs w:val="28"/>
        </w:rPr>
      </w:pPr>
      <w:r w:rsidRPr="00B57BE0">
        <w:rPr>
          <w:rFonts w:ascii="Times New Roman" w:hAnsi="Times New Roman" w:cs="Times New Roman"/>
          <w:sz w:val="28"/>
          <w:szCs w:val="28"/>
        </w:rPr>
        <w:t xml:space="preserve"> Cải thiện bình đẳng giới, nước sạch và vệ sinh (WASH) ở các vùng dân tộc</w:t>
      </w:r>
      <w:r>
        <w:rPr>
          <w:rFonts w:ascii="Times New Roman" w:hAnsi="Times New Roman" w:cs="Times New Roman"/>
          <w:sz w:val="28"/>
          <w:szCs w:val="28"/>
        </w:rPr>
        <w:t xml:space="preserve"> </w:t>
      </w:r>
      <w:r w:rsidRPr="00B57BE0">
        <w:rPr>
          <w:rFonts w:ascii="Times New Roman" w:hAnsi="Times New Roman" w:cs="Times New Roman"/>
          <w:sz w:val="28"/>
          <w:szCs w:val="28"/>
        </w:rPr>
        <w:t>thiểu số ở miền Bắc Việt Nam do Liên minh châu Âu tài trợ</w:t>
      </w:r>
    </w:p>
    <w:p w:rsidR="00B57BE0" w:rsidRDefault="00B57BE0" w:rsidP="00B57BE0">
      <w:pPr>
        <w:pStyle w:val="ListParagraph"/>
        <w:numPr>
          <w:ilvl w:val="0"/>
          <w:numId w:val="3"/>
        </w:numPr>
        <w:spacing w:line="312" w:lineRule="auto"/>
        <w:jc w:val="both"/>
        <w:rPr>
          <w:rFonts w:ascii="Times New Roman" w:hAnsi="Times New Roman" w:cs="Times New Roman"/>
          <w:sz w:val="28"/>
          <w:szCs w:val="28"/>
        </w:rPr>
      </w:pPr>
      <w:r w:rsidRPr="00B57BE0">
        <w:rPr>
          <w:rFonts w:ascii="Times New Roman" w:hAnsi="Times New Roman" w:cs="Times New Roman"/>
          <w:sz w:val="28"/>
          <w:szCs w:val="28"/>
        </w:rPr>
        <w:lastRenderedPageBreak/>
        <w:t>Nâng cao năng lực của các dân tộc thiểu số ở tỉnh Bắc Kạn nhằm hướng tới</w:t>
      </w:r>
      <w:r>
        <w:rPr>
          <w:rFonts w:ascii="Times New Roman" w:hAnsi="Times New Roman" w:cs="Times New Roman"/>
          <w:sz w:val="28"/>
          <w:szCs w:val="28"/>
        </w:rPr>
        <w:t xml:space="preserve"> </w:t>
      </w:r>
      <w:r w:rsidRPr="00B57BE0">
        <w:rPr>
          <w:rFonts w:ascii="Times New Roman" w:hAnsi="Times New Roman" w:cs="Times New Roman"/>
          <w:sz w:val="28"/>
          <w:szCs w:val="28"/>
        </w:rPr>
        <w:t>1 môi trường hợp vệ sinh và tiếp cận nước uống được tài trợ bởi Liên minh</w:t>
      </w:r>
      <w:r>
        <w:rPr>
          <w:rFonts w:ascii="Times New Roman" w:hAnsi="Times New Roman" w:cs="Times New Roman"/>
          <w:sz w:val="28"/>
          <w:szCs w:val="28"/>
        </w:rPr>
        <w:t xml:space="preserve"> </w:t>
      </w:r>
      <w:r w:rsidRPr="00B57BE0">
        <w:rPr>
          <w:rFonts w:ascii="Times New Roman" w:hAnsi="Times New Roman" w:cs="Times New Roman"/>
          <w:sz w:val="28"/>
          <w:szCs w:val="28"/>
        </w:rPr>
        <w:t>châu Âu</w:t>
      </w:r>
      <w:r>
        <w:rPr>
          <w:rFonts w:ascii="Times New Roman" w:hAnsi="Times New Roman" w:cs="Times New Roman"/>
          <w:sz w:val="28"/>
          <w:szCs w:val="28"/>
        </w:rPr>
        <w:t>.</w:t>
      </w:r>
    </w:p>
    <w:p w:rsidR="00B57BE0" w:rsidRPr="00B57BE0" w:rsidRDefault="00B57BE0" w:rsidP="00B57BE0">
      <w:pPr>
        <w:pStyle w:val="ListParagraph"/>
        <w:numPr>
          <w:ilvl w:val="0"/>
          <w:numId w:val="3"/>
        </w:numPr>
        <w:spacing w:line="312" w:lineRule="auto"/>
        <w:jc w:val="both"/>
        <w:rPr>
          <w:rFonts w:ascii="Times New Roman" w:hAnsi="Times New Roman" w:cs="Times New Roman"/>
          <w:sz w:val="28"/>
          <w:szCs w:val="28"/>
        </w:rPr>
      </w:pPr>
      <w:r w:rsidRPr="00B57BE0">
        <w:rPr>
          <w:rFonts w:ascii="Times New Roman" w:hAnsi="Times New Roman" w:cs="Times New Roman"/>
          <w:sz w:val="28"/>
          <w:szCs w:val="28"/>
        </w:rPr>
        <w:t>“Thúc đẩy quyền xã hội toàn cầu cho lao động nữ di cư tại Việt Nam”- Hợp</w:t>
      </w:r>
      <w:r>
        <w:rPr>
          <w:rFonts w:ascii="Times New Roman" w:hAnsi="Times New Roman" w:cs="Times New Roman"/>
          <w:sz w:val="28"/>
          <w:szCs w:val="28"/>
        </w:rPr>
        <w:t xml:space="preserve"> </w:t>
      </w:r>
      <w:r w:rsidRPr="00B57BE0">
        <w:rPr>
          <w:rFonts w:ascii="Times New Roman" w:hAnsi="Times New Roman" w:cs="Times New Roman"/>
          <w:sz w:val="28"/>
          <w:szCs w:val="28"/>
        </w:rPr>
        <w:t>tác với Qũy Hỗ trợ Chương trình Bảo trợ xã hội Việt Nam (AFV)</w:t>
      </w:r>
    </w:p>
    <w:p w:rsidR="00757FB0" w:rsidRDefault="00757FB0" w:rsidP="00757FB0">
      <w:pPr>
        <w:spacing w:line="312" w:lineRule="auto"/>
        <w:jc w:val="both"/>
        <w:rPr>
          <w:rFonts w:ascii="Times New Roman" w:hAnsi="Times New Roman" w:cs="Times New Roman"/>
          <w:sz w:val="28"/>
          <w:szCs w:val="28"/>
        </w:rPr>
      </w:pPr>
    </w:p>
    <w:p w:rsidR="00757FB0" w:rsidRDefault="00757FB0" w:rsidP="00757FB0">
      <w:pPr>
        <w:spacing w:line="312" w:lineRule="auto"/>
        <w:jc w:val="both"/>
        <w:rPr>
          <w:rFonts w:ascii="Times New Roman" w:hAnsi="Times New Roman" w:cs="Times New Roman"/>
          <w:sz w:val="28"/>
          <w:szCs w:val="28"/>
        </w:rPr>
      </w:pPr>
    </w:p>
    <w:p w:rsidR="00757FB0" w:rsidRDefault="00757FB0" w:rsidP="00757FB0">
      <w:pPr>
        <w:spacing w:line="312" w:lineRule="auto"/>
        <w:jc w:val="both"/>
        <w:rPr>
          <w:rFonts w:ascii="Times New Roman" w:hAnsi="Times New Roman" w:cs="Times New Roman"/>
          <w:sz w:val="28"/>
          <w:szCs w:val="28"/>
        </w:rPr>
      </w:pPr>
    </w:p>
    <w:p w:rsidR="00757FB0" w:rsidRDefault="00757FB0" w:rsidP="00757FB0">
      <w:pPr>
        <w:spacing w:line="312" w:lineRule="auto"/>
        <w:jc w:val="both"/>
        <w:rPr>
          <w:rFonts w:ascii="Times New Roman" w:hAnsi="Times New Roman" w:cs="Times New Roman"/>
          <w:sz w:val="28"/>
          <w:szCs w:val="28"/>
        </w:rPr>
      </w:pPr>
    </w:p>
    <w:p w:rsidR="00757FB0" w:rsidRDefault="00757FB0" w:rsidP="00757FB0">
      <w:pPr>
        <w:spacing w:line="312" w:lineRule="auto"/>
        <w:jc w:val="both"/>
        <w:rPr>
          <w:rFonts w:ascii="Times New Roman" w:hAnsi="Times New Roman" w:cs="Times New Roman"/>
          <w:sz w:val="28"/>
          <w:szCs w:val="28"/>
        </w:rPr>
      </w:pPr>
    </w:p>
    <w:p w:rsidR="00757FB0" w:rsidRDefault="00757FB0" w:rsidP="00757FB0">
      <w:pPr>
        <w:spacing w:line="312" w:lineRule="auto"/>
        <w:jc w:val="both"/>
        <w:rPr>
          <w:rFonts w:ascii="Times New Roman" w:hAnsi="Times New Roman" w:cs="Times New Roman"/>
          <w:sz w:val="28"/>
          <w:szCs w:val="28"/>
        </w:rPr>
      </w:pPr>
    </w:p>
    <w:sectPr w:rsidR="00757FB0" w:rsidSect="007B6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E5C69"/>
    <w:multiLevelType w:val="hybridMultilevel"/>
    <w:tmpl w:val="5FA806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991FD6"/>
    <w:multiLevelType w:val="hybridMultilevel"/>
    <w:tmpl w:val="005E61EC"/>
    <w:lvl w:ilvl="0" w:tplc="3A0E8A3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80B12FB"/>
    <w:multiLevelType w:val="hybridMultilevel"/>
    <w:tmpl w:val="A7F873FA"/>
    <w:lvl w:ilvl="0" w:tplc="418AD84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49"/>
    <w:rsid w:val="001677F9"/>
    <w:rsid w:val="003D6FCB"/>
    <w:rsid w:val="004978F6"/>
    <w:rsid w:val="005D5A81"/>
    <w:rsid w:val="007273D7"/>
    <w:rsid w:val="00757FB0"/>
    <w:rsid w:val="007B642D"/>
    <w:rsid w:val="009D525E"/>
    <w:rsid w:val="00A27ED1"/>
    <w:rsid w:val="00B57BE0"/>
    <w:rsid w:val="00B80FC3"/>
    <w:rsid w:val="00C11249"/>
    <w:rsid w:val="00E13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1A40AC-9DC6-45BE-ABBC-03936CF0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Xuan Quynh</dc:creator>
  <cp:lastModifiedBy>Le Tien Duat</cp:lastModifiedBy>
  <cp:revision>3</cp:revision>
  <dcterms:created xsi:type="dcterms:W3CDTF">2019-03-15T17:22:00Z</dcterms:created>
  <dcterms:modified xsi:type="dcterms:W3CDTF">2019-03-17T16:26:00Z</dcterms:modified>
</cp:coreProperties>
</file>